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1294D" w14:textId="77777777" w:rsidR="00024026" w:rsidRPr="00024026" w:rsidRDefault="00024026" w:rsidP="00024026">
      <w:pPr>
        <w:pStyle w:val="Ttulo1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9EA47D6" w14:textId="0567CF85" w:rsidR="00024026" w:rsidRPr="00024026" w:rsidRDefault="00024026" w:rsidP="00024026">
      <w:pPr>
        <w:pStyle w:val="Ttulo1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b/>
          <w:bCs/>
          <w:color w:val="auto"/>
          <w:sz w:val="22"/>
          <w:szCs w:val="22"/>
        </w:rPr>
        <w:t>PROTOCOLO PARA PARTICIPACION EN LA JUNTA ORDINARIA DE ACCIONISTAS DE WALMART CHILE S.A.</w:t>
      </w:r>
    </w:p>
    <w:p w14:paraId="3BD2C6EB" w14:textId="6D1FA4E3" w:rsidR="00024026" w:rsidRPr="00024026" w:rsidRDefault="00024026" w:rsidP="00024026">
      <w:pPr>
        <w:pStyle w:val="Ttulo1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El presente do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cumento contiene las instrucciones, términos y condiciones a los que se sujeta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 xml:space="preserve">rá la asistencia, participación,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votación y calificación de poderes de los accionistas en la Junta </w:t>
      </w:r>
      <w:r w:rsidR="00F854C9">
        <w:rPr>
          <w:rFonts w:asciiTheme="minorHAnsi" w:hAnsiTheme="minorHAnsi" w:cstheme="minorHAnsi"/>
          <w:color w:val="auto"/>
          <w:sz w:val="22"/>
          <w:szCs w:val="22"/>
        </w:rPr>
        <w:t>Ordinaria</w:t>
      </w:r>
      <w:r w:rsidR="00701EF1">
        <w:rPr>
          <w:rFonts w:asciiTheme="minorHAnsi" w:hAnsiTheme="minorHAnsi" w:cstheme="minorHAnsi"/>
          <w:color w:val="auto"/>
          <w:sz w:val="22"/>
          <w:szCs w:val="22"/>
        </w:rPr>
        <w:t xml:space="preserve"> de Accionistas de Walmar</w:t>
      </w:r>
      <w:r w:rsidR="005969C3">
        <w:rPr>
          <w:rFonts w:asciiTheme="minorHAnsi" w:hAnsiTheme="minorHAnsi" w:cstheme="minorHAnsi"/>
          <w:color w:val="auto"/>
          <w:sz w:val="22"/>
          <w:szCs w:val="22"/>
        </w:rPr>
        <w:t>t Chile S.A.</w:t>
      </w:r>
      <w:r w:rsidR="00912A33">
        <w:rPr>
          <w:rFonts w:asciiTheme="minorHAnsi" w:hAnsiTheme="minorHAnsi" w:cstheme="minorHAnsi"/>
          <w:color w:val="auto"/>
          <w:sz w:val="22"/>
          <w:szCs w:val="22"/>
        </w:rPr>
        <w:t xml:space="preserve"> (en adelante e indistintamente la “Junta”)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, a celebrarse el día</w:t>
      </w:r>
      <w:r w:rsidR="0003199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5969C3">
        <w:rPr>
          <w:rFonts w:asciiTheme="minorHAnsi" w:hAnsiTheme="minorHAnsi" w:cstheme="minorHAnsi"/>
          <w:color w:val="auto"/>
          <w:sz w:val="22"/>
          <w:szCs w:val="22"/>
        </w:rPr>
        <w:t>30</w:t>
      </w:r>
      <w:r w:rsidRPr="00C01CA7">
        <w:rPr>
          <w:rFonts w:asciiTheme="minorHAnsi" w:hAnsiTheme="minorHAnsi" w:cstheme="minorHAnsi"/>
          <w:color w:val="auto"/>
          <w:sz w:val="22"/>
          <w:szCs w:val="22"/>
        </w:rPr>
        <w:t xml:space="preserve"> de </w:t>
      </w:r>
      <w:r w:rsidR="00F854C9" w:rsidRPr="00C01CA7">
        <w:rPr>
          <w:rFonts w:asciiTheme="minorHAnsi" w:hAnsiTheme="minorHAnsi" w:cstheme="minorHAnsi"/>
          <w:color w:val="auto"/>
          <w:sz w:val="22"/>
          <w:szCs w:val="22"/>
        </w:rPr>
        <w:t>abril</w:t>
      </w:r>
      <w:r w:rsidRPr="00C01CA7">
        <w:rPr>
          <w:rFonts w:asciiTheme="minorHAnsi" w:hAnsiTheme="minorHAnsi" w:cstheme="minorHAnsi"/>
          <w:color w:val="auto"/>
          <w:sz w:val="22"/>
          <w:szCs w:val="22"/>
        </w:rPr>
        <w:t xml:space="preserve"> de </w:t>
      </w:r>
      <w:r w:rsidR="007D36E4">
        <w:rPr>
          <w:rFonts w:asciiTheme="minorHAnsi" w:hAnsiTheme="minorHAnsi" w:cstheme="minorHAnsi"/>
          <w:color w:val="auto"/>
          <w:sz w:val="22"/>
          <w:szCs w:val="22"/>
        </w:rPr>
        <w:t>202</w:t>
      </w:r>
      <w:r w:rsidR="005969C3">
        <w:rPr>
          <w:rFonts w:asciiTheme="minorHAnsi" w:hAnsiTheme="minorHAnsi" w:cstheme="minorHAnsi"/>
          <w:color w:val="auto"/>
          <w:sz w:val="22"/>
          <w:szCs w:val="22"/>
        </w:rPr>
        <w:t>6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a las </w:t>
      </w:r>
      <w:r w:rsidR="00031995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7D36E4"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2D0F9F">
        <w:rPr>
          <w:rFonts w:asciiTheme="minorHAnsi" w:hAnsiTheme="minorHAnsi" w:cstheme="minorHAnsi"/>
          <w:color w:val="auto"/>
          <w:sz w:val="22"/>
          <w:szCs w:val="22"/>
        </w:rPr>
        <w:t>:00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horas.  Como se señaló en la citación a la misma, </w:t>
      </w:r>
      <w:r w:rsidR="00E01D18">
        <w:rPr>
          <w:rFonts w:asciiTheme="minorHAnsi" w:hAnsiTheme="minorHAnsi" w:cstheme="minorHAnsi"/>
          <w:color w:val="auto"/>
          <w:sz w:val="22"/>
          <w:szCs w:val="22"/>
        </w:rPr>
        <w:t>se permitirá la participación y votación a distancia en la Junta, utilizando medios tecnológicos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2025E79C" w14:textId="6BCDA770" w:rsidR="00024026" w:rsidRPr="00024026" w:rsidRDefault="00024026" w:rsidP="00024026">
      <w:pPr>
        <w:pStyle w:val="Ttulo1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>Aquellos accionistas que quieran participar de la Junta deberán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cumplir con los siguientes requisitos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</w:p>
    <w:p w14:paraId="69331506" w14:textId="2AEC1F2C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Enviar, antes de las </w:t>
      </w:r>
      <w:r w:rsidR="007D36E4">
        <w:rPr>
          <w:rFonts w:asciiTheme="minorHAnsi" w:hAnsiTheme="minorHAnsi" w:cstheme="minorHAnsi"/>
          <w:color w:val="auto"/>
          <w:sz w:val="22"/>
          <w:szCs w:val="22"/>
        </w:rPr>
        <w:t xml:space="preserve">23:00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horas del día </w:t>
      </w:r>
      <w:r w:rsidR="007D36E4">
        <w:rPr>
          <w:rFonts w:asciiTheme="minorHAnsi" w:hAnsiTheme="minorHAnsi" w:cstheme="minorHAnsi"/>
          <w:color w:val="auto"/>
          <w:sz w:val="22"/>
          <w:szCs w:val="22"/>
        </w:rPr>
        <w:t>2</w:t>
      </w:r>
      <w:r w:rsidR="00BD58BE"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7D340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de </w:t>
      </w:r>
      <w:r w:rsidR="00F854C9">
        <w:rPr>
          <w:rFonts w:asciiTheme="minorHAnsi" w:hAnsiTheme="minorHAnsi" w:cstheme="minorHAnsi"/>
          <w:color w:val="auto"/>
          <w:sz w:val="22"/>
          <w:szCs w:val="22"/>
        </w:rPr>
        <w:t>abril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de 202</w:t>
      </w:r>
      <w:r w:rsidR="00BD58BE">
        <w:rPr>
          <w:rFonts w:asciiTheme="minorHAnsi" w:hAnsiTheme="minorHAnsi" w:cstheme="minorHAnsi"/>
          <w:color w:val="auto"/>
          <w:sz w:val="22"/>
          <w:szCs w:val="22"/>
        </w:rPr>
        <w:t>6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, un correo electrónico a la casilla registrojuntas@dcv.cl, señalando en el asunto la siguiente glosa “Junta </w:t>
      </w:r>
      <w:r w:rsidR="004D367D">
        <w:rPr>
          <w:rFonts w:asciiTheme="minorHAnsi" w:hAnsiTheme="minorHAnsi" w:cstheme="minorHAnsi"/>
          <w:color w:val="auto"/>
          <w:sz w:val="22"/>
          <w:szCs w:val="22"/>
        </w:rPr>
        <w:t>Ordinaria</w:t>
      </w:r>
      <w:r w:rsidR="0003199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de Accionistas Walmart Chile</w:t>
      </w:r>
      <w:r w:rsidR="005B0C47">
        <w:rPr>
          <w:rFonts w:asciiTheme="minorHAnsi" w:hAnsiTheme="minorHAnsi" w:cstheme="minorHAnsi"/>
          <w:color w:val="auto"/>
          <w:sz w:val="22"/>
          <w:szCs w:val="22"/>
        </w:rPr>
        <w:t xml:space="preserve"> S.A.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”. El correo deberá contener el nombre completo y 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>R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ut del accionista, copia de su cédula de identidad por ambos lados y el correo electrónico al que desea recibir los enlaces y claves de acceso a la Junta. Además, deberá adjuntar la ficha de enrolamiento, que se encuentra 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>en el link de la página,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firmada y debidamente escaneada.  En caso de tratarse de una persona jurídica, deberán acompañar</w:t>
      </w:r>
      <w:r w:rsidR="00D267C4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además</w:t>
      </w:r>
      <w:r w:rsidR="00D267C4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el nombre completo y </w:t>
      </w:r>
      <w:r w:rsidR="00D267C4">
        <w:rPr>
          <w:rFonts w:asciiTheme="minorHAnsi" w:hAnsiTheme="minorHAnsi" w:cstheme="minorHAnsi"/>
          <w:color w:val="auto"/>
          <w:sz w:val="22"/>
          <w:szCs w:val="22"/>
        </w:rPr>
        <w:t>cédula de identidad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del representante, copia de la cédula de identidad por ambos lados y un poder simple que acredite la calidad de apoderados de dicha sociedad y que los faculte para ejercer el derecho a voz y voto.</w:t>
      </w:r>
    </w:p>
    <w:p w14:paraId="67BA80B6" w14:textId="77777777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En caso que el accionista se proponga para firmar el acta de Junta, deberá señalarlo en el mismo correo electrónico. </w:t>
      </w:r>
    </w:p>
    <w:p w14:paraId="78E8B7C8" w14:textId="77ED3A7B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>Una vez recepcionado el correo electrónico anterior, cumpliendo con todos los requisitos señalados y acreditada la calidad de accionista, se enviará al correo electrónico señalado por cada uno de los accionistas ya enrolados, a más tardar</w:t>
      </w:r>
      <w:r w:rsidR="00B47287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dos horas antes del inicio de la Junta, un código de acceso para acceder en forma remota a la plataforma donde se realizan las votaciones electrónicas.  Además, se enviará adjunto en el correo electrónico, un enlace donde el accionista debe ingresar para participar de la Junta. El accio</w:t>
      </w:r>
      <w:r w:rsidR="004773D4">
        <w:rPr>
          <w:rFonts w:asciiTheme="minorHAnsi" w:hAnsiTheme="minorHAnsi" w:cstheme="minorHAnsi"/>
          <w:color w:val="auto"/>
          <w:sz w:val="22"/>
          <w:szCs w:val="22"/>
        </w:rPr>
        <w:t>nista</w:t>
      </w:r>
      <w:r w:rsidR="002A314C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4773D4">
        <w:rPr>
          <w:rFonts w:asciiTheme="minorHAnsi" w:hAnsiTheme="minorHAnsi" w:cstheme="minorHAnsi"/>
          <w:color w:val="auto"/>
          <w:sz w:val="22"/>
          <w:szCs w:val="22"/>
        </w:rPr>
        <w:t xml:space="preserve"> por lo tanto</w:t>
      </w:r>
      <w:r w:rsidR="002A314C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4773D4">
        <w:rPr>
          <w:rFonts w:asciiTheme="minorHAnsi" w:hAnsiTheme="minorHAnsi" w:cstheme="minorHAnsi"/>
          <w:color w:val="auto"/>
          <w:sz w:val="22"/>
          <w:szCs w:val="22"/>
        </w:rPr>
        <w:t xml:space="preserve"> tendrá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dos plataformas abiertas de forma simultánea, aquella donde se realiza la Junta </w:t>
      </w:r>
      <w:r w:rsidR="00F854C9">
        <w:rPr>
          <w:rFonts w:asciiTheme="minorHAnsi" w:hAnsiTheme="minorHAnsi" w:cstheme="minorHAnsi"/>
          <w:color w:val="auto"/>
          <w:sz w:val="22"/>
          <w:szCs w:val="22"/>
        </w:rPr>
        <w:t>Ordinaria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de Accionistas y aquella en donde se lleva la votación electrónica. Cada materia se podrá votar por los accionistas, a medida que avanza la Junta, en la plataforma especialmente diseñada para tal efecto. </w:t>
      </w:r>
    </w:p>
    <w:p w14:paraId="12DF628E" w14:textId="77777777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Se recomienda al accionista ingresar, con al menos 30 minutos de antelación al inicio de la Junta, a la plataforma donde se llevará la votación </w:t>
      </w:r>
      <w:r>
        <w:rPr>
          <w:rFonts w:asciiTheme="minorHAnsi" w:hAnsiTheme="minorHAnsi" w:cstheme="minorHAnsi"/>
          <w:color w:val="auto"/>
          <w:sz w:val="22"/>
          <w:szCs w:val="22"/>
        </w:rPr>
        <w:t>electrónica, con el objeto de registrar su participación efectiva en la Junta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1ED48E78" w14:textId="77777777" w:rsidR="0054766A" w:rsidRPr="00024026" w:rsidRDefault="0054766A" w:rsidP="00024026">
      <w:pPr>
        <w:jc w:val="both"/>
        <w:rPr>
          <w:rFonts w:cstheme="minorHAnsi"/>
        </w:rPr>
      </w:pPr>
    </w:p>
    <w:sectPr w:rsidR="0054766A" w:rsidRPr="00024026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3E6D6" w14:textId="77777777" w:rsidR="00731BF5" w:rsidRDefault="00731BF5">
      <w:pPr>
        <w:spacing w:after="0" w:line="240" w:lineRule="auto"/>
      </w:pPr>
      <w:r>
        <w:separator/>
      </w:r>
    </w:p>
  </w:endnote>
  <w:endnote w:type="continuationSeparator" w:id="0">
    <w:p w14:paraId="6C252A43" w14:textId="77777777" w:rsidR="00731BF5" w:rsidRDefault="00731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C03D6" w14:textId="77777777" w:rsidR="00731BF5" w:rsidRDefault="00731BF5">
      <w:pPr>
        <w:spacing w:after="0" w:line="240" w:lineRule="auto"/>
      </w:pPr>
      <w:r>
        <w:separator/>
      </w:r>
    </w:p>
  </w:footnote>
  <w:footnote w:type="continuationSeparator" w:id="0">
    <w:p w14:paraId="11EB275C" w14:textId="77777777" w:rsidR="00731BF5" w:rsidRDefault="00731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0DC5E" w14:textId="1473F5B0" w:rsidR="0054766A" w:rsidRPr="00A85428" w:rsidRDefault="0054766A" w:rsidP="00A85428">
    <w:pPr>
      <w:pStyle w:val="Encabezado"/>
      <w:jc w:val="right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910D1"/>
    <w:multiLevelType w:val="hybridMultilevel"/>
    <w:tmpl w:val="8326D560"/>
    <w:lvl w:ilvl="0" w:tplc="5CB6445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ajorEastAsia" w:hAnsiTheme="minorHAnsi" w:cstheme="minorHAns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819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026"/>
    <w:rsid w:val="00024026"/>
    <w:rsid w:val="00031995"/>
    <w:rsid w:val="00095D9A"/>
    <w:rsid w:val="001326E2"/>
    <w:rsid w:val="001E764C"/>
    <w:rsid w:val="002A314C"/>
    <w:rsid w:val="002C20D8"/>
    <w:rsid w:val="002D0F9F"/>
    <w:rsid w:val="00312174"/>
    <w:rsid w:val="00333A6A"/>
    <w:rsid w:val="00466504"/>
    <w:rsid w:val="004773D4"/>
    <w:rsid w:val="004D367D"/>
    <w:rsid w:val="00526447"/>
    <w:rsid w:val="0054766A"/>
    <w:rsid w:val="005969C3"/>
    <w:rsid w:val="005B0C47"/>
    <w:rsid w:val="005D7175"/>
    <w:rsid w:val="006F4E71"/>
    <w:rsid w:val="006F740B"/>
    <w:rsid w:val="00701EF1"/>
    <w:rsid w:val="00731BF5"/>
    <w:rsid w:val="00773945"/>
    <w:rsid w:val="007D3401"/>
    <w:rsid w:val="007D36E4"/>
    <w:rsid w:val="00835679"/>
    <w:rsid w:val="00902D36"/>
    <w:rsid w:val="00912A33"/>
    <w:rsid w:val="009C19F3"/>
    <w:rsid w:val="00A275A7"/>
    <w:rsid w:val="00A424DA"/>
    <w:rsid w:val="00A63ED6"/>
    <w:rsid w:val="00B371FB"/>
    <w:rsid w:val="00B47287"/>
    <w:rsid w:val="00BD58BE"/>
    <w:rsid w:val="00C01CA7"/>
    <w:rsid w:val="00D267C4"/>
    <w:rsid w:val="00D67A69"/>
    <w:rsid w:val="00E01D18"/>
    <w:rsid w:val="00F12ECD"/>
    <w:rsid w:val="00F8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C29E9"/>
  <w15:chartTrackingRefBased/>
  <w15:docId w15:val="{490CE893-6212-4DB3-81A5-939F42229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026"/>
    <w:rPr>
      <w:lang w:val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0240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02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0240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4026"/>
    <w:rPr>
      <w:lang w:val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0240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2402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24026"/>
    <w:rPr>
      <w:sz w:val="20"/>
      <w:szCs w:val="20"/>
      <w:lang w:val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0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4026"/>
    <w:rPr>
      <w:rFonts w:ascii="Segoe UI" w:hAnsi="Segoe UI" w:cs="Segoe UI"/>
      <w:sz w:val="18"/>
      <w:szCs w:val="18"/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3121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174"/>
    <w:rPr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34384C4EBC47429C1FFC83047CA322" ma:contentTypeVersion="12" ma:contentTypeDescription="Create a new document." ma:contentTypeScope="" ma:versionID="358dbd3797b7bcaa8a76277bfae74b5c">
  <xsd:schema xmlns:xsd="http://www.w3.org/2001/XMLSchema" xmlns:xs="http://www.w3.org/2001/XMLSchema" xmlns:p="http://schemas.microsoft.com/office/2006/metadata/properties" xmlns:ns3="34795060-52a5-4c80-b128-e6e455b26817" xmlns:ns4="04a4b12a-5b95-4a5e-934c-ab02706f5616" targetNamespace="http://schemas.microsoft.com/office/2006/metadata/properties" ma:root="true" ma:fieldsID="67ba09fb2a52d5cdbf53ffbd0dda8f20" ns3:_="" ns4:_="">
    <xsd:import namespace="34795060-52a5-4c80-b128-e6e455b26817"/>
    <xsd:import namespace="04a4b12a-5b95-4a5e-934c-ab02706f5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5060-52a5-4c80-b128-e6e455b268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4b12a-5b95-4a5e-934c-ab02706f5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73DFEA-AFE7-418C-AC9F-6C9D80D93D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95060-52a5-4c80-b128-e6e455b26817"/>
    <ds:schemaRef ds:uri="04a4b12a-5b95-4a5e-934c-ab02706f5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7FAF61-A001-4879-8188-6A20672955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ACA638-40FF-49A8-A542-BE95E57C61C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444</Words>
  <Characters>2278</Characters>
  <Application>Microsoft Office Word</Application>
  <DocSecurity>0</DocSecurity>
  <Lines>35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Wal-Mart Stores Inc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Lourdes Uriarte (Chile)</dc:creator>
  <cp:keywords/>
  <dc:description/>
  <cp:lastModifiedBy>Maricarmen Gonzalez (Chile)</cp:lastModifiedBy>
  <cp:revision>11</cp:revision>
  <cp:lastPrinted>2026-04-16T14:22:00Z</cp:lastPrinted>
  <dcterms:created xsi:type="dcterms:W3CDTF">2026-04-16T14:49:00Z</dcterms:created>
  <dcterms:modified xsi:type="dcterms:W3CDTF">2026-04-16T14:54:00Z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0x0101009D34384C4EBC47429C1FFC83047CA322</vt:lpwstr>
  </property>
  <property fmtid="{D5CDD505-2E9C-101B-9397-08002B2CF9AE}" pid="3" name="MSIP_Label_444a753e-b937-4727-8173-58e965e4ef41_Enabled">
    <vt:lpwstr>true</vt:lpwstr>
  </property>
  <property fmtid="{D5CDD505-2E9C-101B-9397-08002B2CF9AE}" pid="4" name="MSIP_Label_444a753e-b937-4727-8173-58e965e4ef41_SetDate">
    <vt:lpwstr>2026-04-16T14:49:40Z</vt:lpwstr>
  </property>
  <property fmtid="{D5CDD505-2E9C-101B-9397-08002B2CF9AE}" pid="5" name="MSIP_Label_444a753e-b937-4727-8173-58e965e4ef41_Method">
    <vt:lpwstr>Standard</vt:lpwstr>
  </property>
  <property fmtid="{D5CDD505-2E9C-101B-9397-08002B2CF9AE}" pid="6" name="MSIP_Label_444a753e-b937-4727-8173-58e965e4ef41_Name">
    <vt:lpwstr>0a306a40-471c-426e-91d6-468476917b5e</vt:lpwstr>
  </property>
  <property fmtid="{D5CDD505-2E9C-101B-9397-08002B2CF9AE}" pid="7" name="MSIP_Label_444a753e-b937-4727-8173-58e965e4ef41_SiteId">
    <vt:lpwstr>3cbcc3d3-094d-4006-9849-0d11d61f484d</vt:lpwstr>
  </property>
  <property fmtid="{D5CDD505-2E9C-101B-9397-08002B2CF9AE}" pid="8" name="MSIP_Label_444a753e-b937-4727-8173-58e965e4ef41_ActionId">
    <vt:lpwstr>e1ba17bf-997b-4a63-83d3-6299c157545b</vt:lpwstr>
  </property>
  <property fmtid="{D5CDD505-2E9C-101B-9397-08002B2CF9AE}" pid="9" name="MSIP_Label_444a753e-b937-4727-8173-58e965e4ef41_ContentBits">
    <vt:lpwstr>0</vt:lpwstr>
  </property>
  <property fmtid="{D5CDD505-2E9C-101B-9397-08002B2CF9AE}" pid="10" name="MSIP_Label_444a753e-b937-4727-8173-58e965e4ef41_Tag">
    <vt:lpwstr>10, 3, 0, 1</vt:lpwstr>
  </property>
</Properties>
</file>